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75F66C93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87F66">
        <w:rPr>
          <w:rStyle w:val="Strong"/>
          <w:rFonts w:asciiTheme="minorHAnsi" w:hAnsiTheme="minorHAnsi" w:cstheme="minorHAnsi"/>
          <w:lang w:val="en-GB"/>
        </w:rPr>
        <w:t>29-G00</w:t>
      </w:r>
      <w:r w:rsidR="00DF4E19">
        <w:rPr>
          <w:rStyle w:val="Strong"/>
          <w:rFonts w:asciiTheme="minorHAnsi" w:hAnsiTheme="minorHAnsi" w:cstheme="minorHAnsi"/>
          <w:lang w:val="en-GB"/>
        </w:rPr>
        <w:t>1</w:t>
      </w:r>
      <w:r w:rsidR="00887F66">
        <w:rPr>
          <w:rStyle w:val="Strong"/>
          <w:rFonts w:asciiTheme="minorHAnsi" w:hAnsiTheme="minorHAnsi" w:cstheme="minorHAnsi"/>
          <w:lang w:val="en-GB"/>
        </w:rPr>
        <w:t>-2</w:t>
      </w:r>
      <w:r w:rsidR="00C72AAB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1" w:name="_Toc419729571"/>
      <w:bookmarkStart w:id="2" w:name="_Toc11156577"/>
      <w:r w:rsidRPr="00492684">
        <w:lastRenderedPageBreak/>
        <w:t>Specification</w:t>
      </w:r>
      <w:bookmarkEnd w:id="1"/>
    </w:p>
    <w:p w14:paraId="24A7EEAB" w14:textId="19AEDB63" w:rsidR="00C44890" w:rsidRDefault="00C44890" w:rsidP="003A1D99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492684">
        <w:rPr>
          <w:lang w:val="en-GB"/>
        </w:rPr>
        <w:t>Background</w:t>
      </w:r>
      <w:bookmarkEnd w:id="3"/>
      <w:bookmarkEnd w:id="4"/>
    </w:p>
    <w:p w14:paraId="15EEB818" w14:textId="6F2E721D" w:rsidR="00371C23" w:rsidRPr="00371C23" w:rsidRDefault="00371C23" w:rsidP="00371C23">
      <w:r w:rsidRPr="00371C23">
        <w:t>Th</w:t>
      </w:r>
      <w:r w:rsidR="0080328B">
        <w:t>is project is for</w:t>
      </w:r>
      <w:r w:rsidRPr="00371C23">
        <w:t xml:space="preserve"> constructing permanent houses for government permanent staff on</w:t>
      </w:r>
      <w:r w:rsidR="0080328B">
        <w:t xml:space="preserve"> Kiritimati and for those who are going to transfer to Kiritimati.</w:t>
      </w:r>
    </w:p>
    <w:p w14:paraId="0D756890" w14:textId="1B9C6C2C" w:rsidR="00371C23" w:rsidRPr="00371C23" w:rsidRDefault="00371C23" w:rsidP="00371C23">
      <w:pPr>
        <w:rPr>
          <w:lang w:val="en-GB"/>
        </w:rPr>
      </w:pPr>
      <w:r w:rsidRPr="00371C23">
        <w:t>The existing housing stock is limited to meet the demands and some of the houses are very old, risky, and unsafe for tenants.</w:t>
      </w:r>
    </w:p>
    <w:p w14:paraId="6498449F" w14:textId="5AABDDB8" w:rsidR="00371C23" w:rsidRPr="00371C23" w:rsidRDefault="00371C23" w:rsidP="00371C23">
      <w:pPr>
        <w:rPr>
          <w:lang w:val="en-GB"/>
        </w:rPr>
      </w:pPr>
      <w:r>
        <w:rPr>
          <w:lang w:val="en-GB"/>
        </w:rPr>
        <w:t>Thus the new building housing will cater for the government staff on the island.</w:t>
      </w:r>
    </w:p>
    <w:p w14:paraId="000280F4" w14:textId="0A479FD6" w:rsidR="00C44890" w:rsidRPr="00371C23" w:rsidRDefault="002A4740" w:rsidP="00C44890">
      <w:pPr>
        <w:pStyle w:val="Heading3"/>
        <w:rPr>
          <w:rFonts w:ascii="Times New Roman" w:hAnsi="Times New Roman"/>
          <w:sz w:val="24"/>
          <w:lang w:val="en-GB"/>
        </w:rPr>
      </w:pPr>
      <w:bookmarkStart w:id="6" w:name="_Toc312171709"/>
      <w:r w:rsidRPr="00371C23">
        <w:rPr>
          <w:rFonts w:ascii="Times New Roman" w:hAnsi="Times New Roman"/>
          <w:sz w:val="24"/>
          <w:lang w:val="en-GB"/>
        </w:rPr>
        <w:t>Requirements</w:t>
      </w:r>
    </w:p>
    <w:p w14:paraId="7B19B727" w14:textId="4D41438B" w:rsidR="00C44890" w:rsidRPr="00371C23" w:rsidRDefault="00C44890" w:rsidP="00C44890">
      <w:pPr>
        <w:rPr>
          <w:lang w:val="en-GB"/>
        </w:rPr>
      </w:pPr>
      <w:bookmarkStart w:id="7" w:name="_Toc308102003"/>
      <w:r w:rsidRPr="00371C23">
        <w:rPr>
          <w:lang w:val="en-GB"/>
        </w:rPr>
        <w:t>All supporting documentation must be in English.</w:t>
      </w:r>
      <w:r w:rsidR="00276290" w:rsidRPr="00371C23">
        <w:rPr>
          <w:lang w:val="en-GB"/>
        </w:rPr>
        <w:t xml:space="preserve"> Final quote should be in AUD and CIF</w:t>
      </w:r>
      <w:r w:rsidR="007343B9" w:rsidRPr="00371C23">
        <w:rPr>
          <w:lang w:val="en-GB"/>
        </w:rPr>
        <w:t xml:space="preserve"> Kiritimati</w:t>
      </w:r>
      <w:r w:rsidR="00276290" w:rsidRPr="00371C23">
        <w:rPr>
          <w:lang w:val="en-GB"/>
        </w:rPr>
        <w:t xml:space="preserve">. The following documents should be submitted. Failure to provide will result in disqualifying the tenderer. </w:t>
      </w:r>
    </w:p>
    <w:p w14:paraId="63B9B8A8" w14:textId="4AB34398" w:rsidR="002A4740" w:rsidRPr="00371C23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71C23">
        <w:rPr>
          <w:rFonts w:ascii="Times New Roman" w:hAnsi="Times New Roman"/>
          <w:sz w:val="24"/>
          <w:szCs w:val="24"/>
          <w:lang w:val="en-GB"/>
        </w:rPr>
        <w:t xml:space="preserve">Business Registration </w:t>
      </w:r>
    </w:p>
    <w:p w14:paraId="5A34EDF1" w14:textId="191E8B12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Tax Clearance from Tax Office </w:t>
      </w:r>
    </w:p>
    <w:p w14:paraId="43C9DFEB" w14:textId="57BF5E82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Bank Statement signed by the authorized personnel from Bank institutions and </w:t>
      </w:r>
      <w:r w:rsidR="0080328B" w:rsidRPr="003E01C6">
        <w:rPr>
          <w:rFonts w:ascii="Times New Roman" w:hAnsi="Times New Roman"/>
          <w:sz w:val="24"/>
          <w:szCs w:val="24"/>
          <w:lang w:val="en-GB"/>
        </w:rPr>
        <w:t>stamped.</w:t>
      </w:r>
      <w:r w:rsidRPr="003E01C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2EA2E19" w14:textId="490D898C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Signed copy of the Certificate for Compliance Form. Refer to ITT Template No.8 for a copy of the certificate for compliance form</w:t>
      </w:r>
    </w:p>
    <w:p w14:paraId="2762A983" w14:textId="4CB9F910" w:rsidR="00276290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Complete quotation</w:t>
      </w:r>
      <w:r w:rsidR="007343B9">
        <w:rPr>
          <w:rFonts w:ascii="Times New Roman" w:hAnsi="Times New Roman"/>
          <w:sz w:val="24"/>
          <w:szCs w:val="24"/>
          <w:lang w:val="en-GB"/>
        </w:rPr>
        <w:t xml:space="preserve"> in AUD and CIF Kiritimati</w:t>
      </w:r>
      <w:r w:rsidRPr="003E01C6">
        <w:rPr>
          <w:rFonts w:ascii="Times New Roman" w:hAnsi="Times New Roman"/>
          <w:sz w:val="24"/>
          <w:szCs w:val="24"/>
          <w:lang w:val="en-GB"/>
        </w:rPr>
        <w:t xml:space="preserve"> indicating a clear financial </w:t>
      </w:r>
      <w:r w:rsidR="0080328B" w:rsidRPr="003E01C6">
        <w:rPr>
          <w:rFonts w:ascii="Times New Roman" w:hAnsi="Times New Roman"/>
          <w:sz w:val="24"/>
          <w:szCs w:val="24"/>
          <w:lang w:val="en-GB"/>
        </w:rPr>
        <w:t>proposal.</w:t>
      </w:r>
      <w:r w:rsidRPr="003E01C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523BB5C" w14:textId="6991E387" w:rsidR="000C6714" w:rsidRPr="003E01C6" w:rsidRDefault="000C6714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Delivery schedule</w:t>
      </w:r>
    </w:p>
    <w:p w14:paraId="7A0D34E4" w14:textId="494CC6AD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Technical Proposal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7"/>
      <w:r w:rsidRPr="00492684">
        <w:rPr>
          <w:rFonts w:cs="Calibri"/>
          <w:lang w:val="en-GB"/>
        </w:rPr>
        <w:t>Installation services</w:t>
      </w:r>
      <w:bookmarkEnd w:id="8"/>
    </w:p>
    <w:p w14:paraId="3321152F" w14:textId="0AF385AF" w:rsidR="00C44890" w:rsidRPr="00492684" w:rsidRDefault="007343B9" w:rsidP="00C44890">
      <w:pPr>
        <w:rPr>
          <w:lang w:val="en-GB"/>
        </w:rPr>
      </w:pPr>
      <w:r>
        <w:rPr>
          <w:lang w:val="en-GB"/>
        </w:rPr>
        <w:t>The existing staff at the Ministry’s Construction Division can do the</w:t>
      </w:r>
      <w:r w:rsidR="002A32D3">
        <w:rPr>
          <w:lang w:val="en-GB"/>
        </w:rPr>
        <w:t xml:space="preserve"> </w:t>
      </w:r>
      <w:r>
        <w:rPr>
          <w:lang w:val="en-GB"/>
        </w:rPr>
        <w:t>implement</w:t>
      </w:r>
      <w:r w:rsidR="002A32D3">
        <w:rPr>
          <w:lang w:val="en-GB"/>
        </w:rPr>
        <w:t>ation of</w:t>
      </w:r>
      <w:r>
        <w:rPr>
          <w:lang w:val="en-GB"/>
        </w:rPr>
        <w:t xml:space="preserve"> the project.</w:t>
      </w:r>
      <w:r w:rsidR="003E01C6">
        <w:rPr>
          <w:lang w:val="en-GB"/>
        </w:rPr>
        <w:t xml:space="preserve"> </w:t>
      </w:r>
    </w:p>
    <w:p w14:paraId="17367821" w14:textId="77777777" w:rsidR="00C44890" w:rsidRPr="00492684" w:rsidRDefault="00C44890" w:rsidP="00772E21">
      <w:pPr>
        <w:pStyle w:val="Heading3"/>
        <w:rPr>
          <w:lang w:val="en-GB"/>
        </w:rPr>
      </w:pPr>
      <w:bookmarkStart w:id="9" w:name="_Toc419729578"/>
      <w:r w:rsidRPr="00492684">
        <w:rPr>
          <w:lang w:val="en-GB"/>
        </w:rPr>
        <w:t>Delivery Time</w:t>
      </w:r>
      <w:bookmarkEnd w:id="9"/>
    </w:p>
    <w:p w14:paraId="1FAB4B7A" w14:textId="65E6E4BB" w:rsidR="00C44890" w:rsidRPr="00492684" w:rsidRDefault="003A1D99" w:rsidP="00C44890">
      <w:pPr>
        <w:rPr>
          <w:lang w:val="en-GB"/>
        </w:rPr>
      </w:pPr>
      <w:r>
        <w:rPr>
          <w:lang w:val="en-GB"/>
        </w:rPr>
        <w:t xml:space="preserve">To be arrived at Kiritimati Island </w:t>
      </w:r>
      <w:r w:rsidR="00D21C60">
        <w:rPr>
          <w:lang w:val="en-GB"/>
        </w:rPr>
        <w:t>in the next shipment in June or July 202</w:t>
      </w:r>
      <w:r w:rsidR="00983374">
        <w:rPr>
          <w:lang w:val="en-GB"/>
        </w:rPr>
        <w:t>4</w:t>
      </w:r>
      <w:r w:rsidR="00D21C60">
        <w:rPr>
          <w:lang w:val="en-GB"/>
        </w:rPr>
        <w:t>.</w:t>
      </w:r>
    </w:p>
    <w:bookmarkEnd w:id="5"/>
    <w:bookmarkEnd w:id="6"/>
    <w:p w14:paraId="69E741C9" w14:textId="3766045A" w:rsidR="00C44890" w:rsidRPr="00276290" w:rsidRDefault="00C44890" w:rsidP="00276290">
      <w:pPr>
        <w:pStyle w:val="Heading2"/>
      </w:pPr>
      <w:r w:rsidRPr="00492684">
        <w:t>Description of the Good</w:t>
      </w:r>
      <w:bookmarkEnd w:id="2"/>
      <w:r w:rsidR="00966D9B">
        <w:t xml:space="preserve">- refer to Annex 1. </w:t>
      </w:r>
    </w:p>
    <w:sectPr w:rsidR="00C44890" w:rsidRPr="00276290" w:rsidSect="001D13E4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AC72" w14:textId="77777777" w:rsidR="001D13E4" w:rsidRDefault="001D13E4">
      <w:r>
        <w:separator/>
      </w:r>
    </w:p>
  </w:endnote>
  <w:endnote w:type="continuationSeparator" w:id="0">
    <w:p w14:paraId="39CD3E86" w14:textId="77777777" w:rsidR="001D13E4" w:rsidRDefault="001D13E4">
      <w:r>
        <w:continuationSeparator/>
      </w:r>
    </w:p>
  </w:endnote>
  <w:endnote w:type="continuationNotice" w:id="1">
    <w:p w14:paraId="04AA403E" w14:textId="77777777" w:rsidR="001D13E4" w:rsidRDefault="001D1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7FD6D1C0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DF4E19">
      <w:rPr>
        <w:noProof/>
      </w:rPr>
      <w:t>2024-03-18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E17E" w14:textId="77777777" w:rsidR="001D13E4" w:rsidRDefault="001D13E4">
      <w:r>
        <w:separator/>
      </w:r>
    </w:p>
  </w:footnote>
  <w:footnote w:type="continuationSeparator" w:id="0">
    <w:p w14:paraId="211F28BF" w14:textId="77777777" w:rsidR="001D13E4" w:rsidRDefault="001D13E4">
      <w:r>
        <w:continuationSeparator/>
      </w:r>
    </w:p>
  </w:footnote>
  <w:footnote w:type="continuationNotice" w:id="1">
    <w:p w14:paraId="79ED0D51" w14:textId="77777777" w:rsidR="001D13E4" w:rsidRDefault="001D1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7C0600EC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A9B"/>
    <w:multiLevelType w:val="hybridMultilevel"/>
    <w:tmpl w:val="1B9C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2043">
    <w:abstractNumId w:val="2"/>
  </w:num>
  <w:num w:numId="2" w16cid:durableId="531696585">
    <w:abstractNumId w:val="14"/>
  </w:num>
  <w:num w:numId="3" w16cid:durableId="1743260734">
    <w:abstractNumId w:val="15"/>
  </w:num>
  <w:num w:numId="4" w16cid:durableId="899441329">
    <w:abstractNumId w:val="6"/>
  </w:num>
  <w:num w:numId="5" w16cid:durableId="1554847116">
    <w:abstractNumId w:val="5"/>
  </w:num>
  <w:num w:numId="6" w16cid:durableId="226571577">
    <w:abstractNumId w:val="10"/>
  </w:num>
  <w:num w:numId="7" w16cid:durableId="8525554">
    <w:abstractNumId w:val="7"/>
  </w:num>
  <w:num w:numId="8" w16cid:durableId="1131822992">
    <w:abstractNumId w:val="12"/>
  </w:num>
  <w:num w:numId="9" w16cid:durableId="1196187766">
    <w:abstractNumId w:val="0"/>
  </w:num>
  <w:num w:numId="10" w16cid:durableId="951977908">
    <w:abstractNumId w:val="11"/>
  </w:num>
  <w:num w:numId="11" w16cid:durableId="145368446">
    <w:abstractNumId w:val="3"/>
  </w:num>
  <w:num w:numId="12" w16cid:durableId="176774309">
    <w:abstractNumId w:val="9"/>
  </w:num>
  <w:num w:numId="13" w16cid:durableId="192353765">
    <w:abstractNumId w:val="13"/>
  </w:num>
  <w:num w:numId="14" w16cid:durableId="1549417265">
    <w:abstractNumId w:val="4"/>
  </w:num>
  <w:num w:numId="15" w16cid:durableId="506986997">
    <w:abstractNumId w:val="8"/>
  </w:num>
  <w:num w:numId="16" w16cid:durableId="171484113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018"/>
    <w:rsid w:val="00047748"/>
    <w:rsid w:val="00047A7F"/>
    <w:rsid w:val="0005072F"/>
    <w:rsid w:val="00050A44"/>
    <w:rsid w:val="00050E87"/>
    <w:rsid w:val="00054B24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4A7B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714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3E4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5753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0214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76290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32D3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8DF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1C23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1D9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58F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1C6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0419"/>
    <w:rsid w:val="00481595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5EC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5C2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12E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3345"/>
    <w:rsid w:val="00654162"/>
    <w:rsid w:val="006547A4"/>
    <w:rsid w:val="006609D0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3B9"/>
    <w:rsid w:val="00734F56"/>
    <w:rsid w:val="0073516E"/>
    <w:rsid w:val="0073566E"/>
    <w:rsid w:val="00735B25"/>
    <w:rsid w:val="007376ED"/>
    <w:rsid w:val="007403C6"/>
    <w:rsid w:val="00742F59"/>
    <w:rsid w:val="00744871"/>
    <w:rsid w:val="00744C0E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EB4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2E02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328B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87F66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1539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4BAB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36B60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66D9B"/>
    <w:rsid w:val="00970741"/>
    <w:rsid w:val="00971142"/>
    <w:rsid w:val="0097167C"/>
    <w:rsid w:val="009752BB"/>
    <w:rsid w:val="0097784D"/>
    <w:rsid w:val="009813DF"/>
    <w:rsid w:val="00981456"/>
    <w:rsid w:val="00981631"/>
    <w:rsid w:val="00981F3F"/>
    <w:rsid w:val="0098223E"/>
    <w:rsid w:val="00982844"/>
    <w:rsid w:val="00983374"/>
    <w:rsid w:val="00983425"/>
    <w:rsid w:val="00983474"/>
    <w:rsid w:val="0098535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749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5EE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3C23"/>
    <w:rsid w:val="00A04652"/>
    <w:rsid w:val="00A04C26"/>
    <w:rsid w:val="00A05BF9"/>
    <w:rsid w:val="00A06FD2"/>
    <w:rsid w:val="00A07991"/>
    <w:rsid w:val="00A07A78"/>
    <w:rsid w:val="00A10189"/>
    <w:rsid w:val="00A1365A"/>
    <w:rsid w:val="00A142BB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58C5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6818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6F47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2AAB"/>
    <w:rsid w:val="00C73025"/>
    <w:rsid w:val="00C73BBA"/>
    <w:rsid w:val="00C77949"/>
    <w:rsid w:val="00C77BA9"/>
    <w:rsid w:val="00C80792"/>
    <w:rsid w:val="00C81E98"/>
    <w:rsid w:val="00C83691"/>
    <w:rsid w:val="00C83A19"/>
    <w:rsid w:val="00C83D16"/>
    <w:rsid w:val="00C84914"/>
    <w:rsid w:val="00C86D4D"/>
    <w:rsid w:val="00C9023A"/>
    <w:rsid w:val="00C904E8"/>
    <w:rsid w:val="00C9073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C60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1816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4E1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47B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722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3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uiPriority w:val="99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D21C60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rsid w:val="00D21C60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"/>
    <w:rsid w:val="00D21C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Normal"/>
    <w:rsid w:val="00D21C6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Normal"/>
    <w:rsid w:val="00D21C60"/>
    <w:pPr>
      <w:spacing w:before="100" w:beforeAutospacing="1" w:after="100" w:afterAutospacing="1"/>
    </w:pPr>
    <w:rPr>
      <w:rFonts w:eastAsia="Times New Roman"/>
      <w:color w:val="0563C1"/>
      <w:u w:val="single"/>
    </w:rPr>
  </w:style>
  <w:style w:type="paragraph" w:customStyle="1" w:styleId="xl72">
    <w:name w:val="xl72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rsid w:val="00D21C60"/>
    <w:pP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D21C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Normal"/>
    <w:rsid w:val="00D21C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6">
    <w:name w:val="xl76"/>
    <w:basedOn w:val="Normal"/>
    <w:rsid w:val="00D21C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7">
    <w:name w:val="xl77"/>
    <w:basedOn w:val="Normal"/>
    <w:rsid w:val="00D21C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8">
    <w:name w:val="xl78"/>
    <w:basedOn w:val="Normal"/>
    <w:rsid w:val="00D21C6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9">
    <w:name w:val="xl79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DB725-B862-44B8-9F95-CD7C2C9E6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1338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Falatiu Batuao</cp:lastModifiedBy>
  <cp:revision>3</cp:revision>
  <cp:lastPrinted>2013-10-18T08:32:00Z</cp:lastPrinted>
  <dcterms:created xsi:type="dcterms:W3CDTF">2024-03-18T04:28:00Z</dcterms:created>
  <dcterms:modified xsi:type="dcterms:W3CDTF">2024-03-18T04:28:00Z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