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A6DD1" w14:textId="77777777" w:rsidR="00E746F4" w:rsidRDefault="00FD7D5F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>
        <w:rPr>
          <w:rFonts w:asciiTheme="minorHAnsi" w:hAnsiTheme="minorHAnsi" w:cstheme="minorHAnsi"/>
          <w:b/>
          <w:sz w:val="36"/>
          <w:szCs w:val="36"/>
          <w:lang w:val="en-GB"/>
        </w:rPr>
        <w:t>REQUEST FOR PROPOSAL</w:t>
      </w:r>
      <w:r>
        <w:rPr>
          <w:rFonts w:asciiTheme="minorHAnsi" w:hAnsiTheme="minorHAnsi" w:cstheme="minorHAnsi"/>
          <w:b/>
          <w:sz w:val="36"/>
          <w:szCs w:val="36"/>
          <w:lang w:val="en-GB"/>
        </w:rPr>
        <w:br/>
      </w:r>
      <w:r>
        <w:rPr>
          <w:rFonts w:asciiTheme="minorHAnsi" w:hAnsiTheme="minorHAnsi" w:cstheme="minorHAnsi"/>
          <w:b/>
          <w:sz w:val="36"/>
          <w:szCs w:val="36"/>
        </w:rPr>
        <w:t>TIME SCHEDULE FOR THE RFP/PROCUREMENT PROCESS</w:t>
      </w:r>
    </w:p>
    <w:p w14:paraId="4A33A299" w14:textId="2CFE0C3D" w:rsidR="00E746F4" w:rsidRDefault="00FD7D5F">
      <w:pPr>
        <w:tabs>
          <w:tab w:val="left" w:pos="2835"/>
        </w:tabs>
        <w:spacing w:before="240" w:after="240"/>
        <w:ind w:left="2835" w:hanging="2835"/>
        <w:jc w:val="center"/>
        <w:rPr>
          <w:rStyle w:val="Strong"/>
          <w:rFonts w:asciiTheme="minorHAnsi" w:hAnsiTheme="minorHAnsi" w:cstheme="minorHAnsi"/>
          <w:lang w:val="en-GB"/>
        </w:rPr>
      </w:pPr>
      <w:r>
        <w:rPr>
          <w:b/>
          <w:lang w:val="en-GB"/>
        </w:rPr>
        <w:t>Procurement No:</w:t>
      </w:r>
      <w:r>
        <w:rPr>
          <w:lang w:val="en-GB"/>
        </w:rPr>
        <w:tab/>
      </w:r>
      <w:bookmarkStart w:id="0" w:name="Number"/>
      <w:r w:rsidR="007E293E">
        <w:rPr>
          <w:rStyle w:val="Strong"/>
          <w:rFonts w:asciiTheme="minorHAnsi" w:hAnsiTheme="minorHAnsi" w:cstheme="minorHAnsi"/>
          <w:lang w:val="en-GB"/>
        </w:rPr>
        <w:t>21</w:t>
      </w:r>
      <w:r>
        <w:rPr>
          <w:rStyle w:val="Strong"/>
          <w:rFonts w:asciiTheme="minorHAnsi" w:hAnsiTheme="minorHAnsi" w:cstheme="minorHAnsi"/>
          <w:lang w:val="en-GB"/>
        </w:rPr>
        <w:t>-</w:t>
      </w:r>
      <w:r w:rsidR="007E293E">
        <w:rPr>
          <w:rStyle w:val="Strong"/>
          <w:rFonts w:asciiTheme="minorHAnsi" w:hAnsiTheme="minorHAnsi" w:cstheme="minorHAnsi"/>
          <w:lang w:val="en-GB"/>
        </w:rPr>
        <w:t>W001</w:t>
      </w:r>
      <w:r>
        <w:rPr>
          <w:rStyle w:val="Strong"/>
          <w:rFonts w:asciiTheme="minorHAnsi" w:hAnsiTheme="minorHAnsi" w:cstheme="minorHAnsi"/>
          <w:lang w:val="en-GB"/>
        </w:rPr>
        <w:t>-</w:t>
      </w:r>
      <w:bookmarkEnd w:id="0"/>
      <w:r w:rsidR="007E293E">
        <w:rPr>
          <w:rStyle w:val="Strong"/>
          <w:rFonts w:asciiTheme="minorHAnsi" w:hAnsiTheme="minorHAnsi" w:cstheme="minorHAnsi"/>
          <w:lang w:val="en-GB"/>
        </w:rPr>
        <w:t>24</w:t>
      </w:r>
    </w:p>
    <w:p w14:paraId="18FEA183" w14:textId="5CA81E85" w:rsidR="007F25B0" w:rsidRDefault="007F25B0">
      <w:pPr>
        <w:tabs>
          <w:tab w:val="left" w:pos="2835"/>
        </w:tabs>
        <w:spacing w:before="240" w:after="240"/>
        <w:ind w:left="2835" w:hanging="2835"/>
        <w:jc w:val="center"/>
        <w:rPr>
          <w:rFonts w:asciiTheme="minorHAnsi" w:hAnsiTheme="minorHAnsi" w:cstheme="minorHAnsi"/>
          <w:lang w:val="en-GB" w:eastAsia="ko-KR"/>
        </w:rPr>
      </w:pPr>
      <w:r>
        <w:rPr>
          <w:b/>
          <w:lang w:val="en-GB"/>
        </w:rPr>
        <w:t xml:space="preserve">  </w:t>
      </w:r>
    </w:p>
    <w:p w14:paraId="39F19FD9" w14:textId="77777777" w:rsidR="00E746F4" w:rsidRDefault="00FD7D5F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br w:type="page"/>
      </w:r>
    </w:p>
    <w:p w14:paraId="058E20A0" w14:textId="77777777" w:rsidR="00E746F4" w:rsidRDefault="00FD7D5F">
      <w:pPr>
        <w:pStyle w:val="Heading3"/>
        <w:jc w:val="both"/>
        <w:rPr>
          <w:rFonts w:cs="Calibri"/>
          <w:sz w:val="24"/>
        </w:rPr>
      </w:pPr>
      <w:r>
        <w:rPr>
          <w:rFonts w:cs="Calibri"/>
          <w:sz w:val="24"/>
        </w:rPr>
        <w:lastRenderedPageBreak/>
        <w:t>Time Schedule for the RFP/procurement process</w:t>
      </w:r>
    </w:p>
    <w:p w14:paraId="388656F8" w14:textId="77777777" w:rsidR="00E746F4" w:rsidRDefault="00FD7D5F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Procurement will follow the timeline below for this RFP. Any changes to this timeline will be posted on the Kiribati Public Procurement WebPortal (</w:t>
      </w:r>
      <w:r>
        <w:rPr>
          <w:rStyle w:val="Hyperlink"/>
          <w:rFonts w:ascii="Calibri" w:hAnsi="Calibri" w:cs="Calibri"/>
          <w:lang w:val="en-GB"/>
        </w:rPr>
        <w:t>www.procurement.gov.ki/opentender</w:t>
      </w:r>
      <w:r>
        <w:rPr>
          <w:rFonts w:ascii="Calibri" w:hAnsi="Calibri" w:cs="Calibri"/>
        </w:rPr>
        <w:t xml:space="preserve">) </w:t>
      </w:r>
      <w:r>
        <w:rPr>
          <w:rFonts w:ascii="Calibri" w:hAnsi="Calibri" w:cs="Calibri"/>
          <w:u w:val="single"/>
        </w:rPr>
        <w:t>or</w:t>
      </w:r>
      <w:r>
        <w:rPr>
          <w:rFonts w:ascii="Calibri" w:hAnsi="Calibri" w:cs="Calibri"/>
        </w:rPr>
        <w:t xml:space="preserve"> sent directly to Tenderers who have been specifically invited to submit a Tender. Please note that the dates set forth in 6-11 are target dates and may be adjusted.</w:t>
      </w:r>
    </w:p>
    <w:p w14:paraId="14C32E74" w14:textId="77777777" w:rsidR="00E746F4" w:rsidRDefault="00E746F4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2"/>
        <w:gridCol w:w="2099"/>
        <w:gridCol w:w="2401"/>
      </w:tblGrid>
      <w:tr w:rsidR="00E746F4" w14:paraId="05498FE2" w14:textId="77777777">
        <w:tc>
          <w:tcPr>
            <w:tcW w:w="4842" w:type="dxa"/>
            <w:shd w:val="clear" w:color="auto" w:fill="auto"/>
          </w:tcPr>
          <w:p w14:paraId="1ED9E120" w14:textId="77777777" w:rsidR="00E746F4" w:rsidRDefault="00FD7D5F">
            <w:pPr>
              <w:ind w:left="34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>
              <w:rPr>
                <w:rFonts w:ascii="Calibri" w:hAnsi="Calibri" w:cs="Calibri"/>
                <w:b/>
                <w:kern w:val="2"/>
                <w:lang w:eastAsia="ko-KR"/>
              </w:rPr>
              <w:t>Event</w:t>
            </w:r>
          </w:p>
        </w:tc>
        <w:tc>
          <w:tcPr>
            <w:tcW w:w="2099" w:type="dxa"/>
            <w:shd w:val="clear" w:color="auto" w:fill="auto"/>
          </w:tcPr>
          <w:p w14:paraId="279E38F5" w14:textId="77777777" w:rsidR="00E746F4" w:rsidRDefault="00FD7D5F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>
              <w:rPr>
                <w:rFonts w:ascii="Calibri" w:hAnsi="Calibri" w:cs="Calibri"/>
                <w:b/>
                <w:kern w:val="2"/>
                <w:lang w:eastAsia="ko-KR"/>
              </w:rPr>
              <w:t>Responsible Party</w:t>
            </w:r>
          </w:p>
        </w:tc>
        <w:tc>
          <w:tcPr>
            <w:tcW w:w="2401" w:type="dxa"/>
            <w:shd w:val="clear" w:color="auto" w:fill="auto"/>
          </w:tcPr>
          <w:p w14:paraId="7BFBC88C" w14:textId="77777777" w:rsidR="00E746F4" w:rsidRDefault="00FD7D5F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>
              <w:rPr>
                <w:rFonts w:ascii="Calibri" w:hAnsi="Calibri" w:cs="Calibri"/>
                <w:b/>
                <w:color w:val="FF0000"/>
                <w:kern w:val="2"/>
                <w:lang w:eastAsia="ko-KR"/>
              </w:rPr>
              <w:t>Date and time, KST*</w:t>
            </w:r>
          </w:p>
        </w:tc>
      </w:tr>
      <w:tr w:rsidR="00E746F4" w14:paraId="5E88903D" w14:textId="77777777">
        <w:tc>
          <w:tcPr>
            <w:tcW w:w="4842" w:type="dxa"/>
            <w:shd w:val="clear" w:color="auto" w:fill="auto"/>
          </w:tcPr>
          <w:p w14:paraId="72218FAA" w14:textId="77777777" w:rsidR="00E746F4" w:rsidRDefault="00FD7D5F">
            <w:pPr>
              <w:pStyle w:val="ListParagraph"/>
              <w:numPr>
                <w:ilvl w:val="0"/>
                <w:numId w:val="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Launch and publication of RFP</w:t>
            </w:r>
          </w:p>
        </w:tc>
        <w:tc>
          <w:tcPr>
            <w:tcW w:w="2099" w:type="dxa"/>
            <w:shd w:val="clear" w:color="auto" w:fill="auto"/>
          </w:tcPr>
          <w:p w14:paraId="0C91604D" w14:textId="77777777" w:rsidR="00E746F4" w:rsidRDefault="00FD7D5F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028210C" w14:textId="21DDA28D" w:rsidR="00E746F4" w:rsidRDefault="00E60F38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06</w:t>
            </w:r>
            <w:r w:rsidR="0028022D">
              <w:rPr>
                <w:rFonts w:ascii="Calibri" w:hAnsi="Calibri"/>
                <w:szCs w:val="20"/>
              </w:rPr>
              <w:t>/0</w:t>
            </w:r>
            <w:r>
              <w:rPr>
                <w:rFonts w:ascii="Calibri" w:hAnsi="Calibri"/>
                <w:szCs w:val="20"/>
              </w:rPr>
              <w:t>3</w:t>
            </w:r>
            <w:r w:rsidR="0028022D">
              <w:rPr>
                <w:rFonts w:ascii="Calibri" w:hAnsi="Calibri"/>
                <w:szCs w:val="20"/>
              </w:rPr>
              <w:t>/2024</w:t>
            </w:r>
          </w:p>
        </w:tc>
      </w:tr>
      <w:tr w:rsidR="00E746F4" w14:paraId="027637FC" w14:textId="77777777">
        <w:tc>
          <w:tcPr>
            <w:tcW w:w="4842" w:type="dxa"/>
            <w:shd w:val="clear" w:color="auto" w:fill="auto"/>
          </w:tcPr>
          <w:p w14:paraId="38126DEB" w14:textId="51FEFA2C" w:rsidR="00E746F4" w:rsidRDefault="00FD7D5F">
            <w:pPr>
              <w:pStyle w:val="ListParagraph"/>
              <w:numPr>
                <w:ilvl w:val="0"/>
                <w:numId w:val="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asciiTheme="minorHAnsi" w:hAnsiTheme="minorHAnsi"/>
                <w:sz w:val="22"/>
              </w:rPr>
              <w:t>Specification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="004D00B3">
              <w:rPr>
                <w:rFonts w:cs="Calibri"/>
                <w:sz w:val="24"/>
                <w:szCs w:val="24"/>
              </w:rPr>
              <w:t>presentation (</w:t>
            </w:r>
            <w:r>
              <w:rPr>
                <w:rFonts w:cs="Calibri"/>
                <w:sz w:val="24"/>
                <w:szCs w:val="24"/>
              </w:rPr>
              <w:t>Pre-bid meeting)</w:t>
            </w:r>
          </w:p>
        </w:tc>
        <w:tc>
          <w:tcPr>
            <w:tcW w:w="2099" w:type="dxa"/>
            <w:shd w:val="clear" w:color="auto" w:fill="auto"/>
          </w:tcPr>
          <w:p w14:paraId="360FB094" w14:textId="77777777" w:rsidR="00E746F4" w:rsidRDefault="00FD7D5F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2F6004D" w14:textId="19592FB2" w:rsidR="00E746F4" w:rsidRDefault="004D00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21/03/2024</w:t>
            </w:r>
          </w:p>
        </w:tc>
      </w:tr>
      <w:tr w:rsidR="00E746F4" w14:paraId="050A70F0" w14:textId="77777777">
        <w:tc>
          <w:tcPr>
            <w:tcW w:w="4842" w:type="dxa"/>
            <w:shd w:val="clear" w:color="auto" w:fill="auto"/>
          </w:tcPr>
          <w:p w14:paraId="0C4E5FE5" w14:textId="77777777" w:rsidR="00E746F4" w:rsidRDefault="00FD7D5F">
            <w:pPr>
              <w:pStyle w:val="ListParagraph"/>
              <w:numPr>
                <w:ilvl w:val="0"/>
                <w:numId w:val="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Last date for questions about RFP</w:t>
            </w:r>
          </w:p>
        </w:tc>
        <w:tc>
          <w:tcPr>
            <w:tcW w:w="2099" w:type="dxa"/>
            <w:shd w:val="clear" w:color="auto" w:fill="auto"/>
          </w:tcPr>
          <w:p w14:paraId="35C18127" w14:textId="77777777" w:rsidR="00E746F4" w:rsidRDefault="00FD7D5F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B847F09" w14:textId="1F34DE91" w:rsidR="00E746F4" w:rsidRDefault="00FA33B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27</w:t>
            </w:r>
            <w:r w:rsidR="0028022D">
              <w:rPr>
                <w:rFonts w:ascii="Calibri" w:hAnsi="Calibri"/>
                <w:szCs w:val="20"/>
              </w:rPr>
              <w:t>/0</w:t>
            </w:r>
            <w:r w:rsidR="00413612">
              <w:rPr>
                <w:rFonts w:ascii="Calibri" w:hAnsi="Calibri"/>
                <w:szCs w:val="20"/>
              </w:rPr>
              <w:t>3</w:t>
            </w:r>
            <w:r w:rsidR="00FD7D5F">
              <w:rPr>
                <w:rFonts w:ascii="Calibri" w:hAnsi="Calibri"/>
                <w:szCs w:val="20"/>
              </w:rPr>
              <w:t>/202</w:t>
            </w:r>
            <w:r w:rsidR="0028022D">
              <w:rPr>
                <w:rFonts w:ascii="Calibri" w:hAnsi="Calibri"/>
                <w:szCs w:val="20"/>
              </w:rPr>
              <w:t>4</w:t>
            </w:r>
          </w:p>
        </w:tc>
      </w:tr>
      <w:tr w:rsidR="00E746F4" w14:paraId="1CD9ED9B" w14:textId="77777777">
        <w:tc>
          <w:tcPr>
            <w:tcW w:w="4842" w:type="dxa"/>
            <w:shd w:val="clear" w:color="auto" w:fill="auto"/>
          </w:tcPr>
          <w:p w14:paraId="7C9B538B" w14:textId="77777777" w:rsidR="00E746F4" w:rsidRDefault="00FD7D5F">
            <w:pPr>
              <w:pStyle w:val="ListParagraph"/>
              <w:numPr>
                <w:ilvl w:val="0"/>
                <w:numId w:val="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Last date for answers to questions and/or to amend the RFP</w:t>
            </w:r>
          </w:p>
        </w:tc>
        <w:tc>
          <w:tcPr>
            <w:tcW w:w="2099" w:type="dxa"/>
            <w:shd w:val="clear" w:color="auto" w:fill="auto"/>
          </w:tcPr>
          <w:p w14:paraId="6DE0E9B7" w14:textId="77777777" w:rsidR="00E746F4" w:rsidRDefault="00FD7D5F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872F2CF" w14:textId="2C566796" w:rsidR="00E746F4" w:rsidRDefault="00E60F38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</w:t>
            </w:r>
            <w:r w:rsidR="00FA33B2">
              <w:rPr>
                <w:rFonts w:ascii="Calibri" w:hAnsi="Calibri"/>
                <w:szCs w:val="20"/>
              </w:rPr>
              <w:t>8</w:t>
            </w:r>
            <w:r w:rsidR="0028022D">
              <w:rPr>
                <w:rFonts w:ascii="Calibri" w:hAnsi="Calibri"/>
                <w:szCs w:val="20"/>
              </w:rPr>
              <w:t>/0</w:t>
            </w:r>
            <w:r w:rsidR="00413612">
              <w:rPr>
                <w:rFonts w:ascii="Calibri" w:hAnsi="Calibri"/>
                <w:szCs w:val="20"/>
              </w:rPr>
              <w:t>3</w:t>
            </w:r>
            <w:r w:rsidR="002C28F7">
              <w:rPr>
                <w:rFonts w:ascii="Calibri" w:hAnsi="Calibri"/>
                <w:szCs w:val="20"/>
              </w:rPr>
              <w:t>/202</w:t>
            </w:r>
            <w:r w:rsidR="0028022D">
              <w:rPr>
                <w:rFonts w:ascii="Calibri" w:hAnsi="Calibri"/>
                <w:szCs w:val="20"/>
              </w:rPr>
              <w:t>4</w:t>
            </w:r>
          </w:p>
        </w:tc>
      </w:tr>
      <w:tr w:rsidR="00E746F4" w14:paraId="06E1E1CE" w14:textId="77777777">
        <w:tc>
          <w:tcPr>
            <w:tcW w:w="4842" w:type="dxa"/>
            <w:tcBorders>
              <w:bottom w:val="single" w:sz="12" w:space="0" w:color="auto"/>
            </w:tcBorders>
            <w:shd w:val="clear" w:color="auto" w:fill="auto"/>
          </w:tcPr>
          <w:p w14:paraId="6F7D1731" w14:textId="77777777" w:rsidR="00E746F4" w:rsidRDefault="00FD7D5F">
            <w:pPr>
              <w:pStyle w:val="ListParagraph"/>
              <w:numPr>
                <w:ilvl w:val="0"/>
                <w:numId w:val="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Last date for submission of Proposals</w:t>
            </w:r>
          </w:p>
        </w:tc>
        <w:tc>
          <w:tcPr>
            <w:tcW w:w="2099" w:type="dxa"/>
            <w:tcBorders>
              <w:bottom w:val="single" w:sz="12" w:space="0" w:color="auto"/>
            </w:tcBorders>
            <w:shd w:val="clear" w:color="auto" w:fill="auto"/>
          </w:tcPr>
          <w:p w14:paraId="2CEFA25F" w14:textId="77777777" w:rsidR="00E746F4" w:rsidRDefault="00FD7D5F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4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34DBD3" w14:textId="2FC3C4F8" w:rsidR="00E746F4" w:rsidRDefault="00FA33B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03</w:t>
            </w:r>
            <w:r w:rsidR="0028022D">
              <w:rPr>
                <w:rFonts w:ascii="Calibri" w:hAnsi="Calibri"/>
                <w:szCs w:val="20"/>
              </w:rPr>
              <w:t>/0</w:t>
            </w:r>
            <w:r>
              <w:rPr>
                <w:rFonts w:ascii="Calibri" w:hAnsi="Calibri"/>
                <w:szCs w:val="20"/>
              </w:rPr>
              <w:t>4</w:t>
            </w:r>
            <w:r w:rsidR="0028022D">
              <w:rPr>
                <w:rFonts w:ascii="Calibri" w:hAnsi="Calibri"/>
                <w:szCs w:val="20"/>
              </w:rPr>
              <w:t>/2024</w:t>
            </w:r>
          </w:p>
        </w:tc>
      </w:tr>
      <w:tr w:rsidR="00E746F4" w14:paraId="4F9FEDC0" w14:textId="77777777">
        <w:trPr>
          <w:trHeight w:val="342"/>
        </w:trPr>
        <w:tc>
          <w:tcPr>
            <w:tcW w:w="4842" w:type="dxa"/>
            <w:tcBorders>
              <w:top w:val="single" w:sz="12" w:space="0" w:color="auto"/>
            </w:tcBorders>
            <w:shd w:val="clear" w:color="auto" w:fill="auto"/>
          </w:tcPr>
          <w:p w14:paraId="22A05F80" w14:textId="77777777" w:rsidR="00E746F4" w:rsidRDefault="00FD7D5F">
            <w:pPr>
              <w:pStyle w:val="ListParagraph"/>
              <w:numPr>
                <w:ilvl w:val="0"/>
                <w:numId w:val="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Proposal presentation***</w:t>
            </w:r>
          </w:p>
        </w:tc>
        <w:tc>
          <w:tcPr>
            <w:tcW w:w="2099" w:type="dxa"/>
            <w:tcBorders>
              <w:top w:val="single" w:sz="12" w:space="0" w:color="auto"/>
            </w:tcBorders>
            <w:shd w:val="clear" w:color="auto" w:fill="auto"/>
          </w:tcPr>
          <w:p w14:paraId="7D7C742C" w14:textId="77777777" w:rsidR="00E746F4" w:rsidRDefault="00FD7D5F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4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81C644" w14:textId="1793BD3E" w:rsidR="00E746F4" w:rsidRDefault="0041313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04</w:t>
            </w:r>
            <w:r w:rsidR="00E60F38">
              <w:rPr>
                <w:rFonts w:ascii="Calibri" w:hAnsi="Calibri"/>
                <w:szCs w:val="20"/>
              </w:rPr>
              <w:t>/0</w:t>
            </w:r>
            <w:r w:rsidR="0089370F">
              <w:rPr>
                <w:rFonts w:ascii="Calibri" w:hAnsi="Calibri"/>
                <w:szCs w:val="20"/>
              </w:rPr>
              <w:t>4</w:t>
            </w:r>
            <w:r w:rsidR="00E60F38">
              <w:rPr>
                <w:rFonts w:ascii="Calibri" w:hAnsi="Calibri"/>
                <w:szCs w:val="20"/>
              </w:rPr>
              <w:t>/2024</w:t>
            </w:r>
          </w:p>
        </w:tc>
      </w:tr>
      <w:tr w:rsidR="00E746F4" w14:paraId="2355000C" w14:textId="77777777">
        <w:tc>
          <w:tcPr>
            <w:tcW w:w="4842" w:type="dxa"/>
            <w:shd w:val="clear" w:color="auto" w:fill="auto"/>
          </w:tcPr>
          <w:p w14:paraId="4570D0CA" w14:textId="77777777" w:rsidR="00E746F4" w:rsidRDefault="00FD7D5F">
            <w:pPr>
              <w:pStyle w:val="ListParagraph"/>
              <w:numPr>
                <w:ilvl w:val="0"/>
                <w:numId w:val="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Evaluation finalized</w:t>
            </w:r>
          </w:p>
        </w:tc>
        <w:tc>
          <w:tcPr>
            <w:tcW w:w="2099" w:type="dxa"/>
            <w:shd w:val="clear" w:color="auto" w:fill="auto"/>
          </w:tcPr>
          <w:p w14:paraId="1406C0C2" w14:textId="77777777" w:rsidR="00E746F4" w:rsidRDefault="00FD7D5F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21D911D" w14:textId="2FB9E4AF" w:rsidR="00E746F4" w:rsidRDefault="0041313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05</w:t>
            </w:r>
            <w:r w:rsidR="002C28F7">
              <w:rPr>
                <w:rFonts w:ascii="Calibri" w:hAnsi="Calibri"/>
                <w:szCs w:val="20"/>
              </w:rPr>
              <w:t>/0</w:t>
            </w:r>
            <w:r w:rsidR="0089370F">
              <w:rPr>
                <w:rFonts w:ascii="Calibri" w:hAnsi="Calibri"/>
                <w:szCs w:val="20"/>
              </w:rPr>
              <w:t>4</w:t>
            </w:r>
            <w:r w:rsidR="0028022D">
              <w:rPr>
                <w:rFonts w:ascii="Calibri" w:hAnsi="Calibri"/>
                <w:szCs w:val="20"/>
              </w:rPr>
              <w:t>/2024</w:t>
            </w:r>
          </w:p>
        </w:tc>
      </w:tr>
      <w:tr w:rsidR="00E746F4" w14:paraId="046D18F5" w14:textId="77777777">
        <w:tc>
          <w:tcPr>
            <w:tcW w:w="4842" w:type="dxa"/>
            <w:shd w:val="clear" w:color="auto" w:fill="auto"/>
          </w:tcPr>
          <w:p w14:paraId="0EEF7F2A" w14:textId="77777777" w:rsidR="00E746F4" w:rsidRDefault="00FD7D5F">
            <w:pPr>
              <w:pStyle w:val="ListParagraph"/>
              <w:numPr>
                <w:ilvl w:val="0"/>
                <w:numId w:val="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Award of Contract</w:t>
            </w:r>
          </w:p>
        </w:tc>
        <w:tc>
          <w:tcPr>
            <w:tcW w:w="2099" w:type="dxa"/>
            <w:shd w:val="clear" w:color="auto" w:fill="auto"/>
          </w:tcPr>
          <w:p w14:paraId="14EE2795" w14:textId="77777777" w:rsidR="00E746F4" w:rsidRDefault="00FD7D5F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F7130E2" w14:textId="707B455A" w:rsidR="00E746F4" w:rsidRDefault="0089370F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08</w:t>
            </w:r>
            <w:r w:rsidR="0028022D">
              <w:rPr>
                <w:rFonts w:ascii="Calibri" w:hAnsi="Calibri"/>
                <w:szCs w:val="20"/>
              </w:rPr>
              <w:t>/0</w:t>
            </w:r>
            <w:r>
              <w:rPr>
                <w:rFonts w:ascii="Calibri" w:hAnsi="Calibri"/>
                <w:szCs w:val="20"/>
              </w:rPr>
              <w:t>4</w:t>
            </w:r>
            <w:r w:rsidR="002C28F7">
              <w:rPr>
                <w:rFonts w:ascii="Calibri" w:hAnsi="Calibri"/>
                <w:szCs w:val="20"/>
              </w:rPr>
              <w:t>/202</w:t>
            </w:r>
            <w:r w:rsidR="0028022D">
              <w:rPr>
                <w:rFonts w:ascii="Calibri" w:hAnsi="Calibri"/>
                <w:szCs w:val="20"/>
              </w:rPr>
              <w:t>4</w:t>
            </w:r>
          </w:p>
        </w:tc>
      </w:tr>
      <w:tr w:rsidR="00E746F4" w14:paraId="097B9FA8" w14:textId="77777777">
        <w:tc>
          <w:tcPr>
            <w:tcW w:w="4842" w:type="dxa"/>
            <w:shd w:val="clear" w:color="auto" w:fill="auto"/>
          </w:tcPr>
          <w:p w14:paraId="68633416" w14:textId="77777777" w:rsidR="00E746F4" w:rsidRDefault="00FD7D5F">
            <w:pPr>
              <w:pStyle w:val="ListParagraph"/>
              <w:numPr>
                <w:ilvl w:val="0"/>
                <w:numId w:val="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Contract Terms and Conditions</w:t>
            </w:r>
          </w:p>
        </w:tc>
        <w:tc>
          <w:tcPr>
            <w:tcW w:w="2099" w:type="dxa"/>
            <w:shd w:val="clear" w:color="auto" w:fill="auto"/>
          </w:tcPr>
          <w:p w14:paraId="40D21BF7" w14:textId="77777777" w:rsidR="00E746F4" w:rsidRDefault="00FD7D5F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787A2C1" w14:textId="55BD8DB4" w:rsidR="00E746F4" w:rsidRDefault="00BE075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22</w:t>
            </w:r>
            <w:r w:rsidR="0028022D">
              <w:rPr>
                <w:rFonts w:ascii="Calibri" w:hAnsi="Calibri"/>
                <w:szCs w:val="20"/>
              </w:rPr>
              <w:t>/0</w:t>
            </w:r>
            <w:r w:rsidR="00413612">
              <w:rPr>
                <w:rFonts w:ascii="Calibri" w:hAnsi="Calibri"/>
                <w:szCs w:val="20"/>
              </w:rPr>
              <w:t>4</w:t>
            </w:r>
            <w:r w:rsidR="002C28F7">
              <w:rPr>
                <w:rFonts w:ascii="Calibri" w:hAnsi="Calibri"/>
                <w:szCs w:val="20"/>
              </w:rPr>
              <w:t>/202</w:t>
            </w:r>
            <w:r w:rsidR="0028022D">
              <w:rPr>
                <w:rFonts w:ascii="Calibri" w:hAnsi="Calibri"/>
                <w:szCs w:val="20"/>
              </w:rPr>
              <w:t>4</w:t>
            </w:r>
          </w:p>
        </w:tc>
      </w:tr>
      <w:tr w:rsidR="00E746F4" w14:paraId="5999B36C" w14:textId="77777777">
        <w:tc>
          <w:tcPr>
            <w:tcW w:w="4842" w:type="dxa"/>
            <w:shd w:val="clear" w:color="auto" w:fill="auto"/>
          </w:tcPr>
          <w:p w14:paraId="66A8A5D4" w14:textId="77777777" w:rsidR="00E746F4" w:rsidRDefault="00FD7D5F">
            <w:pPr>
              <w:pStyle w:val="ListParagraph"/>
              <w:numPr>
                <w:ilvl w:val="0"/>
                <w:numId w:val="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Contract signing</w:t>
            </w:r>
          </w:p>
        </w:tc>
        <w:tc>
          <w:tcPr>
            <w:tcW w:w="2099" w:type="dxa"/>
            <w:shd w:val="clear" w:color="auto" w:fill="auto"/>
          </w:tcPr>
          <w:p w14:paraId="6EEE9FE3" w14:textId="77777777" w:rsidR="00E746F4" w:rsidRDefault="00FD7D5F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378BA8E" w14:textId="68624BDE" w:rsidR="00E746F4" w:rsidRDefault="00BE075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23</w:t>
            </w:r>
            <w:r w:rsidR="0028022D">
              <w:rPr>
                <w:rFonts w:ascii="Calibri" w:hAnsi="Calibri"/>
                <w:szCs w:val="20"/>
              </w:rPr>
              <w:t>/0</w:t>
            </w:r>
            <w:r w:rsidR="00413612">
              <w:rPr>
                <w:rFonts w:ascii="Calibri" w:hAnsi="Calibri"/>
                <w:szCs w:val="20"/>
              </w:rPr>
              <w:t>4</w:t>
            </w:r>
            <w:r w:rsidR="002C28F7">
              <w:rPr>
                <w:rFonts w:ascii="Calibri" w:hAnsi="Calibri"/>
                <w:szCs w:val="20"/>
              </w:rPr>
              <w:t>/202</w:t>
            </w:r>
            <w:r w:rsidR="0028022D">
              <w:rPr>
                <w:rFonts w:ascii="Calibri" w:hAnsi="Calibri"/>
                <w:szCs w:val="20"/>
              </w:rPr>
              <w:t>4</w:t>
            </w:r>
          </w:p>
        </w:tc>
      </w:tr>
      <w:tr w:rsidR="00E746F4" w14:paraId="7A23858E" w14:textId="77777777">
        <w:tc>
          <w:tcPr>
            <w:tcW w:w="4842" w:type="dxa"/>
            <w:shd w:val="clear" w:color="auto" w:fill="auto"/>
          </w:tcPr>
          <w:p w14:paraId="78852E44" w14:textId="77777777" w:rsidR="00E746F4" w:rsidRDefault="00FD7D5F">
            <w:pPr>
              <w:pStyle w:val="ListParagraph"/>
              <w:numPr>
                <w:ilvl w:val="0"/>
                <w:numId w:val="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Contract/Project start date</w:t>
            </w:r>
          </w:p>
        </w:tc>
        <w:tc>
          <w:tcPr>
            <w:tcW w:w="2099" w:type="dxa"/>
            <w:shd w:val="clear" w:color="auto" w:fill="auto"/>
          </w:tcPr>
          <w:p w14:paraId="284CE675" w14:textId="77777777" w:rsidR="00E746F4" w:rsidRDefault="00FD7D5F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931E4CE" w14:textId="1BC2D02B" w:rsidR="00E746F4" w:rsidRDefault="00BE075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24</w:t>
            </w:r>
            <w:r w:rsidR="0028022D">
              <w:rPr>
                <w:rFonts w:ascii="Calibri" w:hAnsi="Calibri"/>
                <w:szCs w:val="20"/>
              </w:rPr>
              <w:t>/0</w:t>
            </w:r>
            <w:r w:rsidR="00413612">
              <w:rPr>
                <w:rFonts w:ascii="Calibri" w:hAnsi="Calibri"/>
                <w:szCs w:val="20"/>
              </w:rPr>
              <w:t>4</w:t>
            </w:r>
            <w:r w:rsidR="002C28F7">
              <w:rPr>
                <w:rFonts w:ascii="Calibri" w:hAnsi="Calibri"/>
                <w:szCs w:val="20"/>
              </w:rPr>
              <w:t>/202</w:t>
            </w:r>
            <w:r w:rsidR="0028022D">
              <w:rPr>
                <w:rFonts w:ascii="Calibri" w:hAnsi="Calibri"/>
                <w:szCs w:val="20"/>
              </w:rPr>
              <w:t>4</w:t>
            </w:r>
          </w:p>
        </w:tc>
      </w:tr>
    </w:tbl>
    <w:p w14:paraId="3FC786CE" w14:textId="77777777" w:rsidR="00E746F4" w:rsidRDefault="00FD7D5F">
      <w:pPr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color w:val="FF0000"/>
          <w:sz w:val="22"/>
          <w:szCs w:val="22"/>
        </w:rPr>
        <w:t>* Kiribati Standard Time (Tarawa Time) GMT+12 – Proposals or Questions, or parts thereof, delivered after the latest date and time for submission will not be opened or considered.</w:t>
      </w:r>
    </w:p>
    <w:p w14:paraId="648B6E2A" w14:textId="77777777" w:rsidR="00E746F4" w:rsidRDefault="00FD7D5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** The Procuring Entity may decide to give a presentation of the Terms of Reference</w:t>
      </w:r>
    </w:p>
    <w:p w14:paraId="540E3F96" w14:textId="77777777" w:rsidR="00E746F4" w:rsidRDefault="00FD7D5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*** Presentation opportunity may be given, and if so, to qualified Tenderers only</w:t>
      </w:r>
    </w:p>
    <w:p w14:paraId="286A2DA9" w14:textId="77777777" w:rsidR="00D23A6B" w:rsidRDefault="00D23A6B">
      <w:pPr>
        <w:rPr>
          <w:rFonts w:asciiTheme="minorHAnsi" w:hAnsiTheme="minorHAnsi"/>
          <w:sz w:val="22"/>
          <w:szCs w:val="22"/>
        </w:rPr>
      </w:pPr>
    </w:p>
    <w:p w14:paraId="502DAC06" w14:textId="0C11ECF5" w:rsidR="00D23A6B" w:rsidRPr="00D23A6B" w:rsidRDefault="00D23A6B">
      <w:pPr>
        <w:rPr>
          <w:rFonts w:asciiTheme="minorHAnsi" w:hAnsiTheme="minorHAnsi"/>
          <w:color w:val="00B0F0"/>
          <w:sz w:val="22"/>
          <w:szCs w:val="22"/>
        </w:rPr>
      </w:pPr>
      <w:r w:rsidRPr="00D23A6B">
        <w:rPr>
          <w:rFonts w:asciiTheme="minorHAnsi" w:hAnsiTheme="minorHAnsi"/>
          <w:color w:val="00B0F0"/>
          <w:sz w:val="22"/>
          <w:szCs w:val="22"/>
        </w:rPr>
        <w:t>(we will change dates of this chart to suit your time frame</w:t>
      </w:r>
      <w:r w:rsidR="00FD7D5F">
        <w:rPr>
          <w:rFonts w:asciiTheme="minorHAnsi" w:hAnsiTheme="minorHAnsi"/>
          <w:color w:val="00B0F0"/>
          <w:sz w:val="22"/>
          <w:szCs w:val="22"/>
        </w:rPr>
        <w:t>, but will follow the exact date and time layout as above</w:t>
      </w:r>
      <w:r w:rsidRPr="00D23A6B">
        <w:rPr>
          <w:rFonts w:asciiTheme="minorHAnsi" w:hAnsiTheme="minorHAnsi"/>
          <w:color w:val="00B0F0"/>
          <w:sz w:val="22"/>
          <w:szCs w:val="22"/>
        </w:rPr>
        <w:t xml:space="preserve">) </w:t>
      </w:r>
    </w:p>
    <w:sectPr w:rsidR="00D23A6B" w:rsidRPr="00D23A6B">
      <w:headerReference w:type="default" r:id="rId11"/>
      <w:footerReference w:type="default" r:id="rId12"/>
      <w:type w:val="oddPage"/>
      <w:pgSz w:w="11907" w:h="16839"/>
      <w:pgMar w:top="1701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99F52" w14:textId="77777777" w:rsidR="00010724" w:rsidRDefault="00010724">
      <w:r>
        <w:separator/>
      </w:r>
    </w:p>
  </w:endnote>
  <w:endnote w:type="continuationSeparator" w:id="0">
    <w:p w14:paraId="5DB5C8A3" w14:textId="77777777" w:rsidR="00010724" w:rsidRDefault="0001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Malgun Gothic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D1470" w14:textId="77777777" w:rsidR="00E746F4" w:rsidRDefault="00FD7D5F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28022D" w:rsidRPr="0028022D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28022D" w:rsidRPr="0028022D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</w:p>
  <w:p w14:paraId="0015E914" w14:textId="6DB8A7C0" w:rsidR="00E746F4" w:rsidRDefault="00FD7D5F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FA33B2">
      <w:rPr>
        <w:noProof/>
      </w:rPr>
      <w:t>2024-03-25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2E923" w14:textId="77777777" w:rsidR="00010724" w:rsidRDefault="00010724">
      <w:r>
        <w:separator/>
      </w:r>
    </w:p>
  </w:footnote>
  <w:footnote w:type="continuationSeparator" w:id="0">
    <w:p w14:paraId="070980E9" w14:textId="77777777" w:rsidR="00010724" w:rsidRDefault="00010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0435A" w14:textId="042351A4" w:rsidR="00E746F4" w:rsidRDefault="00FD7D5F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>
      <w:rPr>
        <w:noProof/>
      </w:rPr>
      <w:drawing>
        <wp:inline distT="0" distB="0" distL="0" distR="0" wp14:anchorId="381BE8C5" wp14:editId="21BD96EC">
          <wp:extent cx="590550" cy="645795"/>
          <wp:effectExtent l="0" t="0" r="0" b="1905"/>
          <wp:docPr id="1" name="Picture 6" descr="{{{coat_alt}}}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 descr="{{{coat_alt}}}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inorHAnsi" w:hAnsiTheme="minorHAnsi" w:cs="Calibri"/>
        <w:sz w:val="20"/>
      </w:rPr>
      <w:tab/>
    </w:r>
    <w:r>
      <w:rPr>
        <w:rFonts w:asciiTheme="minorHAnsi" w:hAnsiTheme="minorHAnsi" w:cs="Calibri"/>
        <w:sz w:val="20"/>
      </w:rPr>
      <w:fldChar w:fldCharType="begin"/>
    </w:r>
    <w:r>
      <w:rPr>
        <w:rFonts w:asciiTheme="minorHAnsi" w:hAnsiTheme="minorHAnsi" w:cs="Calibri"/>
        <w:sz w:val="20"/>
      </w:rPr>
      <w:instrText xml:space="preserve"> REF Number \h  \* MERGEFORMAT </w:instrText>
    </w:r>
    <w:r>
      <w:rPr>
        <w:rFonts w:asciiTheme="minorHAnsi" w:hAnsiTheme="minorHAnsi" w:cs="Calibri"/>
        <w:sz w:val="20"/>
      </w:rPr>
    </w:r>
    <w:r>
      <w:rPr>
        <w:rFonts w:asciiTheme="minorHAnsi" w:hAnsiTheme="minorHAnsi" w:cs="Calibri"/>
        <w:sz w:val="20"/>
      </w:rPr>
      <w:fldChar w:fldCharType="separate"/>
    </w:r>
    <w:r>
      <w:rPr>
        <w:rStyle w:val="Strong"/>
        <w:rFonts w:asciiTheme="minorHAnsi" w:hAnsiTheme="minorHAnsi" w:cstheme="minorHAnsi"/>
        <w:lang w:val="en-GB"/>
      </w:rPr>
      <w:t>RFP-</w:t>
    </w:r>
    <w:r w:rsidR="007E293E">
      <w:rPr>
        <w:rStyle w:val="Strong"/>
        <w:rFonts w:asciiTheme="minorHAnsi" w:hAnsiTheme="minorHAnsi" w:cstheme="minorHAnsi"/>
        <w:lang w:val="en-GB"/>
      </w:rPr>
      <w:t>21</w:t>
    </w:r>
    <w:r>
      <w:rPr>
        <w:rStyle w:val="Strong"/>
        <w:rFonts w:asciiTheme="minorHAnsi" w:hAnsiTheme="minorHAnsi" w:cstheme="minorHAnsi"/>
        <w:lang w:val="en-GB"/>
      </w:rPr>
      <w:t>-</w:t>
    </w:r>
    <w:r w:rsidR="007E293E">
      <w:rPr>
        <w:rStyle w:val="Strong"/>
        <w:rFonts w:asciiTheme="minorHAnsi" w:hAnsiTheme="minorHAnsi" w:cstheme="minorHAnsi"/>
        <w:lang w:val="en-GB"/>
      </w:rPr>
      <w:t>W001</w:t>
    </w:r>
    <w:r>
      <w:rPr>
        <w:rStyle w:val="Strong"/>
        <w:rFonts w:asciiTheme="minorHAnsi" w:hAnsiTheme="minorHAnsi" w:cstheme="minorHAnsi"/>
        <w:lang w:val="en-GB"/>
      </w:rPr>
      <w:t>-</w:t>
    </w:r>
    <w:r w:rsidR="007E293E">
      <w:rPr>
        <w:rStyle w:val="Strong"/>
        <w:rFonts w:asciiTheme="minorHAnsi" w:hAnsiTheme="minorHAnsi" w:cstheme="minorHAnsi"/>
        <w:lang w:val="en-GB"/>
      </w:rPr>
      <w:t>24</w:t>
    </w:r>
    <w:r>
      <w:rPr>
        <w:rFonts w:asciiTheme="minorHAnsi" w:hAnsiTheme="minorHAnsi" w:cs="Calibri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27BFD"/>
    <w:multiLevelType w:val="multilevel"/>
    <w:tmpl w:val="20B27BFD"/>
    <w:lvl w:ilvl="0">
      <w:start w:val="1"/>
      <w:numFmt w:val="bullet"/>
      <w:pStyle w:val="01squarebullet"/>
      <w:lvlText w:val="■"/>
      <w:lvlJc w:val="left"/>
      <w:pPr>
        <w:tabs>
          <w:tab w:val="left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left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left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left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left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317"/>
        </w:tabs>
        <w:ind w:left="3317" w:hanging="360"/>
      </w:pPr>
      <w:rPr>
        <w:rFonts w:hint="default"/>
      </w:rPr>
    </w:lvl>
  </w:abstractNum>
  <w:abstractNum w:abstractNumId="1" w15:restartNumberingAfterBreak="0">
    <w:nsid w:val="58C84274"/>
    <w:multiLevelType w:val="multilevel"/>
    <w:tmpl w:val="58C84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E557E"/>
    <w:multiLevelType w:val="multilevel"/>
    <w:tmpl w:val="7B8E557E"/>
    <w:lvl w:ilvl="0">
      <w:start w:val="1"/>
      <w:numFmt w:val="decimal"/>
      <w:pStyle w:val="05number1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left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left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left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num w:numId="1" w16cid:durableId="45223524">
    <w:abstractNumId w:val="0"/>
  </w:num>
  <w:num w:numId="2" w16cid:durableId="1941329245">
    <w:abstractNumId w:val="2"/>
  </w:num>
  <w:num w:numId="3" w16cid:durableId="154752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724"/>
    <w:rsid w:val="00010C91"/>
    <w:rsid w:val="0001149D"/>
    <w:rsid w:val="000114D3"/>
    <w:rsid w:val="00011D76"/>
    <w:rsid w:val="00014D56"/>
    <w:rsid w:val="00015552"/>
    <w:rsid w:val="00015DD1"/>
    <w:rsid w:val="00016101"/>
    <w:rsid w:val="000168C4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3329"/>
    <w:rsid w:val="00114C10"/>
    <w:rsid w:val="00116A2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10C5"/>
    <w:rsid w:val="001B2828"/>
    <w:rsid w:val="001B28AC"/>
    <w:rsid w:val="001B54D2"/>
    <w:rsid w:val="001B6479"/>
    <w:rsid w:val="001B6E4F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4FEA"/>
    <w:rsid w:val="00206A63"/>
    <w:rsid w:val="00207331"/>
    <w:rsid w:val="00207C4E"/>
    <w:rsid w:val="002108D2"/>
    <w:rsid w:val="00210C6E"/>
    <w:rsid w:val="002114FB"/>
    <w:rsid w:val="00214127"/>
    <w:rsid w:val="0021447B"/>
    <w:rsid w:val="00216E68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5E36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52F1"/>
    <w:rsid w:val="002761F3"/>
    <w:rsid w:val="0028022D"/>
    <w:rsid w:val="00280823"/>
    <w:rsid w:val="00281936"/>
    <w:rsid w:val="00284096"/>
    <w:rsid w:val="002859FD"/>
    <w:rsid w:val="00285D9E"/>
    <w:rsid w:val="00285E5B"/>
    <w:rsid w:val="00287DDF"/>
    <w:rsid w:val="0029089A"/>
    <w:rsid w:val="00291BE8"/>
    <w:rsid w:val="002932D5"/>
    <w:rsid w:val="00296366"/>
    <w:rsid w:val="0029679F"/>
    <w:rsid w:val="00296FDB"/>
    <w:rsid w:val="00297B28"/>
    <w:rsid w:val="002A0EBD"/>
    <w:rsid w:val="002A17BD"/>
    <w:rsid w:val="002A48FA"/>
    <w:rsid w:val="002A5F73"/>
    <w:rsid w:val="002A6735"/>
    <w:rsid w:val="002A696D"/>
    <w:rsid w:val="002A6EEC"/>
    <w:rsid w:val="002B05CA"/>
    <w:rsid w:val="002B39E4"/>
    <w:rsid w:val="002B4161"/>
    <w:rsid w:val="002B5EF8"/>
    <w:rsid w:val="002B68E8"/>
    <w:rsid w:val="002B7E00"/>
    <w:rsid w:val="002C0E6E"/>
    <w:rsid w:val="002C28F7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1FE6"/>
    <w:rsid w:val="00394D7F"/>
    <w:rsid w:val="0039538B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C0955"/>
    <w:rsid w:val="003C0A7D"/>
    <w:rsid w:val="003C1F1F"/>
    <w:rsid w:val="003C2FDD"/>
    <w:rsid w:val="003C3B9D"/>
    <w:rsid w:val="003C551E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2040"/>
    <w:rsid w:val="003E3D1B"/>
    <w:rsid w:val="003E3DC5"/>
    <w:rsid w:val="003E3EC4"/>
    <w:rsid w:val="003E576E"/>
    <w:rsid w:val="003E5941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3134"/>
    <w:rsid w:val="00413612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00B3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6D05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47B8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601BCE"/>
    <w:rsid w:val="00601F98"/>
    <w:rsid w:val="006021ED"/>
    <w:rsid w:val="006024A3"/>
    <w:rsid w:val="00602BF6"/>
    <w:rsid w:val="00603A2E"/>
    <w:rsid w:val="006042CA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78C"/>
    <w:rsid w:val="00625E2F"/>
    <w:rsid w:val="00625F35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2CFF"/>
    <w:rsid w:val="007B32D1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464A"/>
    <w:rsid w:val="007D5264"/>
    <w:rsid w:val="007D66DF"/>
    <w:rsid w:val="007D7AF7"/>
    <w:rsid w:val="007E0244"/>
    <w:rsid w:val="007E0FBE"/>
    <w:rsid w:val="007E293E"/>
    <w:rsid w:val="007E2C32"/>
    <w:rsid w:val="007E3D18"/>
    <w:rsid w:val="007E4289"/>
    <w:rsid w:val="007E55B3"/>
    <w:rsid w:val="007E675A"/>
    <w:rsid w:val="007E6D28"/>
    <w:rsid w:val="007E7922"/>
    <w:rsid w:val="007F00FF"/>
    <w:rsid w:val="007F25B0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2B6B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370F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6CA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2A05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F9D"/>
    <w:rsid w:val="0099323C"/>
    <w:rsid w:val="00993409"/>
    <w:rsid w:val="009941A9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1485"/>
    <w:rsid w:val="009E278C"/>
    <w:rsid w:val="009E4037"/>
    <w:rsid w:val="009E6E15"/>
    <w:rsid w:val="009E6F73"/>
    <w:rsid w:val="009F05F8"/>
    <w:rsid w:val="009F2022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748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A2A14"/>
    <w:rsid w:val="00AA2ACE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D7F57"/>
    <w:rsid w:val="00AE05D7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2ED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C4F"/>
    <w:rsid w:val="00BD231C"/>
    <w:rsid w:val="00BE014E"/>
    <w:rsid w:val="00BE0752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299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656F"/>
    <w:rsid w:val="00C47D72"/>
    <w:rsid w:val="00C50F39"/>
    <w:rsid w:val="00C51290"/>
    <w:rsid w:val="00C56AA5"/>
    <w:rsid w:val="00C617B7"/>
    <w:rsid w:val="00C6587F"/>
    <w:rsid w:val="00C668C3"/>
    <w:rsid w:val="00C67400"/>
    <w:rsid w:val="00C67453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23A6B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1A96"/>
    <w:rsid w:val="00D81CA7"/>
    <w:rsid w:val="00D81F19"/>
    <w:rsid w:val="00D82282"/>
    <w:rsid w:val="00D85B59"/>
    <w:rsid w:val="00D8753C"/>
    <w:rsid w:val="00D9035F"/>
    <w:rsid w:val="00D9071E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0F38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6F4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C72C1"/>
    <w:rsid w:val="00ED10DE"/>
    <w:rsid w:val="00ED1288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3B2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D7D5F"/>
    <w:rsid w:val="00FE17A6"/>
    <w:rsid w:val="00FE1B80"/>
    <w:rsid w:val="00FE1D7C"/>
    <w:rsid w:val="00FE2617"/>
    <w:rsid w:val="00FE3204"/>
    <w:rsid w:val="00FE3C5E"/>
    <w:rsid w:val="00FE4B88"/>
    <w:rsid w:val="00FE55F3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  <w:rsid w:val="1AA241C2"/>
    <w:rsid w:val="1F881840"/>
    <w:rsid w:val="4CD81E34"/>
    <w:rsid w:val="702F5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69C597"/>
  <w15:docId w15:val="{ECDC2F1C-9BF5-46BD-9CBB-BF5CB9F1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/>
    <w:lsdException w:name="footnote text" w:semiHidden="1" w:qFormat="1"/>
    <w:lsdException w:name="annotation text" w:uiPriority="99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  <w:lang w:val="en-GB" w:eastAsia="en-GB"/>
    </w:rPr>
  </w:style>
  <w:style w:type="paragraph" w:styleId="Heading2">
    <w:name w:val="heading 2"/>
    <w:next w:val="Normal"/>
    <w:link w:val="Heading2Char"/>
    <w:qFormat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val="en-GB" w:eastAsia="en-US"/>
    </w:rPr>
  </w:style>
  <w:style w:type="paragraph" w:styleId="Heading3">
    <w:name w:val="heading 3"/>
    <w:next w:val="Normal"/>
    <w:qFormat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qFormat/>
    <w:pPr>
      <w:spacing w:after="240"/>
    </w:pPr>
  </w:style>
  <w:style w:type="paragraph" w:styleId="BalloonText">
    <w:name w:val="Balloon Text"/>
    <w:basedOn w:val="Normal"/>
    <w:link w:val="BalloonTextChar"/>
    <w:qFormat/>
    <w:rPr>
      <w:rFonts w:ascii="Malgun Gothic" w:hAnsi="Malgun Gothic"/>
      <w:sz w:val="18"/>
      <w:szCs w:val="18"/>
    </w:rPr>
  </w:style>
  <w:style w:type="paragraph" w:styleId="BodyText">
    <w:name w:val="Body Text"/>
    <w:basedOn w:val="Normal"/>
    <w:qFormat/>
    <w:pPr>
      <w:suppressAutoHyphens/>
      <w:spacing w:after="120"/>
      <w:jc w:val="both"/>
    </w:pPr>
  </w:style>
  <w:style w:type="paragraph" w:styleId="BodyText3">
    <w:name w:val="Body Text 3"/>
    <w:basedOn w:val="Normal"/>
    <w:link w:val="BodyText3Char"/>
    <w:qFormat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360"/>
    </w:pPr>
    <w:rPr>
      <w:szCs w:val="20"/>
    </w:rPr>
  </w:style>
  <w:style w:type="character" w:styleId="CommentReference">
    <w:name w:val="annotation reference"/>
    <w:uiPriority w:val="99"/>
    <w:unhideWhenUsed/>
    <w:qFormat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rFonts w:ascii="Arial" w:hAnsi="Arial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semiHidden/>
    <w:qFormat/>
    <w:rPr>
      <w:rFonts w:ascii="Times New Roman" w:hAnsi="Times New Roman"/>
      <w:b/>
      <w:bCs/>
      <w:lang w:val="en-US" w:eastAsia="en-US"/>
    </w:rPr>
  </w:style>
  <w:style w:type="character" w:styleId="FollowedHyperlink">
    <w:name w:val="FollowedHyperlink"/>
    <w:basedOn w:val="DefaultParagraphFont"/>
    <w:semiHidden/>
    <w:unhideWhenUsed/>
    <w:qFormat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qFormat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qFormat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qFormat/>
    <w:rPr>
      <w:color w:val="0000FF"/>
      <w:u w:val="single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lang w:eastAsia="ko-KR"/>
    </w:rPr>
  </w:style>
  <w:style w:type="paragraph" w:styleId="NormalIndent">
    <w:name w:val="Normal Indent"/>
    <w:basedOn w:val="Normal"/>
    <w:pPr>
      <w:ind w:left="720"/>
    </w:p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link w:val="PlainTextChar"/>
    <w:unhideWhenUsed/>
    <w:qFormat/>
    <w:rPr>
      <w:rFonts w:ascii="Consolas" w:eastAsia="Calibri" w:hAnsi="Consolas"/>
      <w:sz w:val="21"/>
      <w:szCs w:val="21"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59"/>
    <w:qFormat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qFormat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qFormat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qFormat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qFormat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qFormat/>
    <w:pPr>
      <w:tabs>
        <w:tab w:val="right" w:leader="dot" w:pos="9360"/>
      </w:tabs>
      <w:ind w:left="2880"/>
    </w:pPr>
    <w:rPr>
      <w:sz w:val="18"/>
    </w:rPr>
  </w:style>
  <w:style w:type="paragraph" w:styleId="TOC6">
    <w:name w:val="toc 6"/>
    <w:basedOn w:val="Normal"/>
    <w:next w:val="Normal"/>
    <w:semiHidden/>
    <w:qFormat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qFormat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qFormat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1680"/>
    </w:pPr>
    <w:rPr>
      <w:sz w:val="18"/>
    </w:rPr>
  </w:style>
  <w:style w:type="paragraph" w:customStyle="1" w:styleId="ChapterNumber">
    <w:name w:val="ChapterNumber"/>
    <w:basedOn w:val="Normal"/>
    <w:next w:val="Normal"/>
    <w:qFormat/>
    <w:pPr>
      <w:spacing w:after="360"/>
    </w:pPr>
  </w:style>
  <w:style w:type="paragraph" w:customStyle="1" w:styleId="TextBox">
    <w:name w:val="Text Box"/>
    <w:basedOn w:val="Normal"/>
    <w:qFormat/>
    <w:pPr>
      <w:keepLines/>
      <w:framePr w:hSpace="187" w:wrap="auto" w:vAnchor="text" w:hAnchor="text" w:xAlign="right" w:y="1"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jc w:val="both"/>
    </w:pPr>
    <w:rPr>
      <w:sz w:val="22"/>
    </w:rPr>
  </w:style>
  <w:style w:type="paragraph" w:customStyle="1" w:styleId="TextBoxdots">
    <w:name w:val="Text Box (dots)"/>
    <w:basedOn w:val="Normal"/>
    <w:qFormat/>
    <w:pPr>
      <w:keepLines/>
      <w:framePr w:hSpace="187" w:wrap="auto" w:vAnchor="text" w:hAnchor="text" w:xAlign="right" w:y="1"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pPr>
      <w:keepLines/>
      <w:framePr w:hSpace="187" w:wrap="auto" w:vAnchor="text" w:hAnchor="text" w:xAlign="right" w:y="1"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qFormat/>
    <w:pPr>
      <w:keepLines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shd w:val="pct10" w:color="auto" w:fill="auto"/>
    </w:pPr>
    <w:rPr>
      <w:sz w:val="22"/>
    </w:rPr>
  </w:style>
  <w:style w:type="paragraph" w:customStyle="1" w:styleId="Heading1a">
    <w:name w:val="Heading 1a"/>
    <w:basedOn w:val="Heading1"/>
    <w:next w:val="BankNormal"/>
    <w:qFormat/>
    <w:pPr>
      <w:outlineLvl w:val="9"/>
    </w:pPr>
  </w:style>
  <w:style w:type="character" w:customStyle="1" w:styleId="BalloonTextChar">
    <w:name w:val="Balloon Text Char"/>
    <w:link w:val="BalloonText"/>
    <w:qFormat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qFormat/>
    <w:rPr>
      <w:sz w:val="24"/>
      <w:lang w:eastAsia="en-US"/>
    </w:rPr>
  </w:style>
  <w:style w:type="character" w:customStyle="1" w:styleId="Heading1Char">
    <w:name w:val="Heading 1 Char"/>
    <w:link w:val="Heading1"/>
    <w:qFormat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qFormat/>
    <w:rPr>
      <w:sz w:val="24"/>
    </w:rPr>
  </w:style>
  <w:style w:type="character" w:customStyle="1" w:styleId="FootnoteTextChar">
    <w:name w:val="Footnote Text Char"/>
    <w:link w:val="FootnoteText"/>
    <w:semiHidden/>
    <w:qFormat/>
  </w:style>
  <w:style w:type="paragraph" w:customStyle="1" w:styleId="ColorfulList-Accent11">
    <w:name w:val="Colorful List - Accent 11"/>
    <w:basedOn w:val="Normal"/>
    <w:uiPriority w:val="99"/>
    <w:qFormat/>
    <w:pPr>
      <w:ind w:left="720"/>
      <w:contextualSpacing/>
    </w:pPr>
    <w:rPr>
      <w:rFonts w:ascii="Cambria" w:hAnsi="Cambria"/>
    </w:rPr>
  </w:style>
  <w:style w:type="character" w:customStyle="1" w:styleId="CommentTextChar">
    <w:name w:val="Comment Text Char"/>
    <w:link w:val="CommentText"/>
    <w:uiPriority w:val="99"/>
    <w:rPr>
      <w:rFonts w:ascii="Arial" w:hAnsi="Arial"/>
      <w:lang w:val="de-DE" w:eastAsia="de-DE"/>
    </w:rPr>
  </w:style>
  <w:style w:type="character" w:customStyle="1" w:styleId="green14">
    <w:name w:val="green_14"/>
    <w:basedOn w:val="DefaultParagraphFont"/>
    <w:qFormat/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character" w:customStyle="1" w:styleId="BodyTextIndentChar">
    <w:name w:val="Body Text Indent Char"/>
    <w:link w:val="BodyTextIndent"/>
    <w:qFormat/>
    <w:rPr>
      <w:sz w:val="24"/>
    </w:rPr>
  </w:style>
  <w:style w:type="character" w:customStyle="1" w:styleId="PlainTextChar">
    <w:name w:val="Plain Text Char"/>
    <w:link w:val="PlainText"/>
    <w:qFormat/>
    <w:rPr>
      <w:rFonts w:ascii="Consolas" w:eastAsia="Calibri" w:hAnsi="Consolas"/>
      <w:sz w:val="21"/>
      <w:szCs w:val="21"/>
    </w:rPr>
  </w:style>
  <w:style w:type="character" w:customStyle="1" w:styleId="BodyText3Char">
    <w:name w:val="Body Text 3 Char"/>
    <w:link w:val="BodyText3"/>
    <w:qFormat/>
    <w:rPr>
      <w:sz w:val="16"/>
      <w:szCs w:val="16"/>
    </w:rPr>
  </w:style>
  <w:style w:type="paragraph" w:customStyle="1" w:styleId="a">
    <w:name w:val="선그리기"/>
    <w:basedOn w:val="Normal"/>
    <w:qFormat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Pr>
      <w:rFonts w:ascii="Calibri" w:hAnsi="Calibri"/>
      <w:kern w:val="2"/>
      <w:sz w:val="24"/>
      <w:szCs w:val="24"/>
      <w:lang w:val="en-GB" w:eastAsia="ko-KR"/>
    </w:rPr>
  </w:style>
  <w:style w:type="paragraph" w:customStyle="1" w:styleId="a0">
    <w:name w:val="바탕글"/>
    <w:basedOn w:val="Normal"/>
    <w:qFormat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qFormat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qFormat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qFormat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qFormat/>
    <w:pPr>
      <w:numPr>
        <w:ilvl w:val="1"/>
      </w:numPr>
    </w:pPr>
  </w:style>
  <w:style w:type="paragraph" w:customStyle="1" w:styleId="03opensquarebullet">
    <w:name w:val="03 open square bullet"/>
    <w:basedOn w:val="02dash"/>
    <w:qFormat/>
    <w:pPr>
      <w:numPr>
        <w:ilvl w:val="2"/>
      </w:numPr>
      <w:ind w:left="936" w:hanging="288"/>
    </w:pPr>
  </w:style>
  <w:style w:type="paragraph" w:customStyle="1" w:styleId="04shortdash">
    <w:name w:val="04 short dash"/>
    <w:basedOn w:val="03opensquarebullet"/>
    <w:qFormat/>
    <w:pPr>
      <w:numPr>
        <w:ilvl w:val="3"/>
      </w:numPr>
    </w:pPr>
  </w:style>
  <w:style w:type="paragraph" w:customStyle="1" w:styleId="05number1">
    <w:name w:val="05 number/1"/>
    <w:basedOn w:val="Normal"/>
    <w:qFormat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qFormat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qFormat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qFormat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Pr>
      <w:rFonts w:ascii="Calibri" w:eastAsia="MS Mincho" w:hAnsi="Calibri"/>
      <w:sz w:val="22"/>
      <w:szCs w:val="22"/>
      <w:lang w:val="en-GB" w:eastAsia="en-GB"/>
    </w:rPr>
  </w:style>
  <w:style w:type="character" w:customStyle="1" w:styleId="NoSpacingChar">
    <w:name w:val="No Spacing Char"/>
    <w:link w:val="NoSpacing1"/>
    <w:uiPriority w:val="1"/>
    <w:qFormat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qFormat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qFormat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qFormat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qFormat/>
    <w:rPr>
      <w:rFonts w:ascii="Calibri" w:eastAsia="Times New Roman" w:hAnsi="Calibri"/>
      <w:kern w:val="2"/>
      <w:szCs w:val="22"/>
      <w:lang w:val="en-US" w:eastAsia="ko-KR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qFormat/>
  </w:style>
  <w:style w:type="paragraph" w:customStyle="1" w:styleId="StyleHeading4BodyCalibri">
    <w:name w:val="Style Heading 4 + +Body (Calibri)"/>
    <w:basedOn w:val="Heading4"/>
    <w:qFormat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6235D6-BD03-45A4-8F18-120B94C9C6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79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REQUEST FOR PROPOSALS</vt:lpstr>
    </vt:vector>
  </TitlesOfParts>
  <Company>PricewaterhouseCoopers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Tiibaua Bwerentetaake</cp:lastModifiedBy>
  <cp:revision>16</cp:revision>
  <cp:lastPrinted>2022-08-15T06:53:00Z</cp:lastPrinted>
  <dcterms:created xsi:type="dcterms:W3CDTF">2020-07-06T13:09:00Z</dcterms:created>
  <dcterms:modified xsi:type="dcterms:W3CDTF">2024-03-25T00:10:00Z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  <property fmtid="{D5CDD505-2E9C-101B-9397-08002B2CF9AE}" pid="3" name="KSOProductBuildVer">
    <vt:lpwstr>1033-11.2.0.11254</vt:lpwstr>
  </property>
  <property fmtid="{D5CDD505-2E9C-101B-9397-08002B2CF9AE}" pid="4" name="ICV">
    <vt:lpwstr>ED8308B7B14E4E32A556BFAE4CE8C02D</vt:lpwstr>
  </property>
</Properties>
</file>